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1E20" w14:textId="156EE826" w:rsidR="00B95E1D" w:rsidRDefault="007B51DC" w:rsidP="00ED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Pludiņ</w:t>
      </w:r>
      <w:r w:rsidR="00ED65C1" w:rsidRPr="00ED65C1">
        <w:rPr>
          <w:rFonts w:ascii="Times New Roman" w:hAnsi="Times New Roman" w:cs="Times New Roman"/>
          <w:b/>
          <w:bCs/>
          <w:sz w:val="24"/>
          <w:szCs w:val="24"/>
        </w:rPr>
        <w:t>makšķerēšanas sacensību ‘’Lielais Lubāna loms 202</w:t>
      </w:r>
      <w:r w:rsidR="00F307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D65C1" w:rsidRPr="00ED65C1">
        <w:rPr>
          <w:rFonts w:ascii="Times New Roman" w:hAnsi="Times New Roman" w:cs="Times New Roman"/>
          <w:b/>
          <w:bCs/>
          <w:sz w:val="24"/>
          <w:szCs w:val="24"/>
        </w:rPr>
        <w:t xml:space="preserve">’’ </w:t>
      </w:r>
    </w:p>
    <w:p w14:paraId="72C66E37" w14:textId="51A9A87D" w:rsidR="007E44CD" w:rsidRDefault="00B95E1D" w:rsidP="00ED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5C1">
        <w:rPr>
          <w:rFonts w:ascii="Times New Roman" w:hAnsi="Times New Roman" w:cs="Times New Roman"/>
          <w:b/>
          <w:bCs/>
          <w:sz w:val="24"/>
          <w:szCs w:val="24"/>
        </w:rPr>
        <w:t>NOLIKUMS</w:t>
      </w:r>
    </w:p>
    <w:p w14:paraId="7205E9D8" w14:textId="67E8F5CF" w:rsidR="00ED65C1" w:rsidRDefault="00ED65C1" w:rsidP="00ED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FB176" w14:textId="2CD42B4D" w:rsidR="004D1B1E" w:rsidRDefault="00ED65C1" w:rsidP="00ED65C1">
      <w:pPr>
        <w:rPr>
          <w:rFonts w:ascii="Times New Roman" w:hAnsi="Times New Roman" w:cs="Times New Roman"/>
          <w:sz w:val="24"/>
          <w:szCs w:val="24"/>
        </w:rPr>
      </w:pPr>
      <w:r w:rsidRPr="004D1B1E">
        <w:rPr>
          <w:rFonts w:ascii="Times New Roman" w:hAnsi="Times New Roman" w:cs="Times New Roman"/>
          <w:b/>
          <w:bCs/>
          <w:sz w:val="24"/>
          <w:szCs w:val="24"/>
        </w:rPr>
        <w:t>Sacensību mērķis</w:t>
      </w:r>
      <w:r w:rsidR="00425A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2AE73B" w14:textId="69BB82B0" w:rsidR="00ED65C1" w:rsidRDefault="004D1B1E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65C1">
        <w:rPr>
          <w:rFonts w:ascii="Times New Roman" w:hAnsi="Times New Roman" w:cs="Times New Roman"/>
          <w:sz w:val="24"/>
          <w:szCs w:val="24"/>
        </w:rPr>
        <w:t>opularizēt makšķerēšanas sportu kā veselīgu un aktīvu sporta veidu pie Lubāna ezera</w:t>
      </w:r>
      <w:r w:rsidR="005E39DF">
        <w:rPr>
          <w:rFonts w:ascii="Times New Roman" w:hAnsi="Times New Roman" w:cs="Times New Roman"/>
          <w:sz w:val="24"/>
          <w:szCs w:val="24"/>
        </w:rPr>
        <w:t xml:space="preserve"> un</w:t>
      </w:r>
      <w:r w:rsidR="00ED65C1">
        <w:rPr>
          <w:rFonts w:ascii="Times New Roman" w:hAnsi="Times New Roman" w:cs="Times New Roman"/>
          <w:sz w:val="24"/>
          <w:szCs w:val="24"/>
        </w:rPr>
        <w:t xml:space="preserve"> noskaidrot 202</w:t>
      </w:r>
      <w:r w:rsidR="00F30706">
        <w:rPr>
          <w:rFonts w:ascii="Times New Roman" w:hAnsi="Times New Roman" w:cs="Times New Roman"/>
          <w:sz w:val="24"/>
          <w:szCs w:val="24"/>
        </w:rPr>
        <w:t>4</w:t>
      </w:r>
      <w:r w:rsidR="00ED65C1">
        <w:rPr>
          <w:rFonts w:ascii="Times New Roman" w:hAnsi="Times New Roman" w:cs="Times New Roman"/>
          <w:sz w:val="24"/>
          <w:szCs w:val="24"/>
        </w:rPr>
        <w:t xml:space="preserve">. gada labākos sportistus </w:t>
      </w:r>
      <w:r w:rsidR="007B51DC">
        <w:rPr>
          <w:rFonts w:ascii="Times New Roman" w:hAnsi="Times New Roman" w:cs="Times New Roman"/>
          <w:sz w:val="24"/>
          <w:szCs w:val="24"/>
        </w:rPr>
        <w:t>pludiņ</w:t>
      </w:r>
      <w:r w:rsidR="00ED65C1">
        <w:rPr>
          <w:rFonts w:ascii="Times New Roman" w:hAnsi="Times New Roman" w:cs="Times New Roman"/>
          <w:sz w:val="24"/>
          <w:szCs w:val="24"/>
        </w:rPr>
        <w:t>makšķerēšanā.</w:t>
      </w:r>
    </w:p>
    <w:p w14:paraId="58D96AD1" w14:textId="77777777" w:rsidR="00FE72E4" w:rsidRDefault="00FE72E4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7D0669" w14:textId="5ABB2724" w:rsidR="004D1B1E" w:rsidRDefault="004D1B1E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B1E">
        <w:rPr>
          <w:rFonts w:ascii="Times New Roman" w:hAnsi="Times New Roman" w:cs="Times New Roman"/>
          <w:b/>
          <w:bCs/>
          <w:sz w:val="24"/>
          <w:szCs w:val="24"/>
        </w:rPr>
        <w:t>Vadība, vieta, laiks</w:t>
      </w:r>
      <w:r w:rsidR="00425A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1DE422" w14:textId="77777777" w:rsidR="004D1B1E" w:rsidRDefault="004D1B1E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Sacensības organizē Lubāna mitrāja informācijas centrs. </w:t>
      </w:r>
    </w:p>
    <w:p w14:paraId="6D5445B3" w14:textId="64E04BD7" w:rsidR="004D1B1E" w:rsidRDefault="004D1B1E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notiks 202</w:t>
      </w:r>
      <w:r w:rsidR="00F307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7B51DC">
        <w:rPr>
          <w:rFonts w:ascii="Times New Roman" w:hAnsi="Times New Roman" w:cs="Times New Roman"/>
          <w:sz w:val="24"/>
          <w:szCs w:val="24"/>
        </w:rPr>
        <w:t>27. jūlijā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1DC">
        <w:rPr>
          <w:rFonts w:ascii="Times New Roman" w:hAnsi="Times New Roman" w:cs="Times New Roman"/>
          <w:sz w:val="24"/>
          <w:szCs w:val="24"/>
        </w:rPr>
        <w:t>Zvidzes kanālā</w:t>
      </w:r>
      <w:r>
        <w:rPr>
          <w:rFonts w:ascii="Times New Roman" w:hAnsi="Times New Roman" w:cs="Times New Roman"/>
          <w:sz w:val="24"/>
          <w:szCs w:val="24"/>
        </w:rPr>
        <w:t xml:space="preserve">, pie </w:t>
      </w:r>
      <w:r w:rsidR="007B51DC">
        <w:rPr>
          <w:rFonts w:ascii="Times New Roman" w:hAnsi="Times New Roman" w:cs="Times New Roman"/>
          <w:sz w:val="24"/>
          <w:szCs w:val="24"/>
        </w:rPr>
        <w:t xml:space="preserve">Zvidzienas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1DC">
        <w:rPr>
          <w:rFonts w:ascii="Times New Roman" w:hAnsi="Times New Roman" w:cs="Times New Roman"/>
          <w:sz w:val="24"/>
          <w:szCs w:val="24"/>
        </w:rPr>
        <w:t>poldera sūkņu stacijas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B406D" w14:textId="43FCFD5D" w:rsidR="0075705D" w:rsidRDefault="0075705D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Sacensībām pieteikties līdz </w:t>
      </w:r>
      <w:r w:rsidR="007B51DC">
        <w:rPr>
          <w:rFonts w:ascii="Times New Roman" w:hAnsi="Times New Roman" w:cs="Times New Roman"/>
          <w:b/>
          <w:bCs/>
          <w:sz w:val="24"/>
          <w:szCs w:val="24"/>
        </w:rPr>
        <w:t>20. jūlijam</w:t>
      </w:r>
      <w:r>
        <w:rPr>
          <w:rFonts w:ascii="Times New Roman" w:hAnsi="Times New Roman" w:cs="Times New Roman"/>
          <w:sz w:val="24"/>
          <w:szCs w:val="24"/>
        </w:rPr>
        <w:t xml:space="preserve"> pa tel. 29234956 vai e – pastā: </w:t>
      </w:r>
      <w:hyperlink r:id="rId5" w:history="1">
        <w:r w:rsidRPr="002A5B6B">
          <w:rPr>
            <w:rStyle w:val="Hipersaite"/>
            <w:rFonts w:ascii="Times New Roman" w:hAnsi="Times New Roman" w:cs="Times New Roman"/>
            <w:sz w:val="24"/>
            <w:szCs w:val="24"/>
          </w:rPr>
          <w:t>lubanamitrajs@gmail.com</w:t>
        </w:r>
      </w:hyperlink>
      <w:r>
        <w:rPr>
          <w:rFonts w:ascii="Times New Roman" w:hAnsi="Times New Roman" w:cs="Times New Roman"/>
          <w:sz w:val="24"/>
          <w:szCs w:val="24"/>
        </w:rPr>
        <w:t>, norādot vārdu, uzvārdu, dzimšanas gadu</w:t>
      </w:r>
      <w:r w:rsidR="007D7DD8">
        <w:rPr>
          <w:rFonts w:ascii="Times New Roman" w:hAnsi="Times New Roman" w:cs="Times New Roman"/>
          <w:sz w:val="24"/>
          <w:szCs w:val="24"/>
        </w:rPr>
        <w:t xml:space="preserve">, </w:t>
      </w:r>
      <w:r w:rsidR="007D7DD8" w:rsidRPr="001F277D">
        <w:rPr>
          <w:rFonts w:ascii="Times New Roman" w:hAnsi="Times New Roman" w:cs="Times New Roman"/>
          <w:sz w:val="24"/>
          <w:szCs w:val="24"/>
          <w:u w:val="single"/>
        </w:rPr>
        <w:t>kontakttālruni</w:t>
      </w:r>
      <w:r w:rsidR="007D7DD8">
        <w:rPr>
          <w:rFonts w:ascii="Times New Roman" w:hAnsi="Times New Roman" w:cs="Times New Roman"/>
          <w:sz w:val="24"/>
          <w:szCs w:val="24"/>
        </w:rPr>
        <w:t>.</w:t>
      </w:r>
    </w:p>
    <w:p w14:paraId="70B9282A" w14:textId="7465EF40" w:rsidR="004D1B1E" w:rsidRDefault="004D1B1E" w:rsidP="00ED65C1">
      <w:pPr>
        <w:rPr>
          <w:rFonts w:ascii="Times New Roman" w:hAnsi="Times New Roman" w:cs="Times New Roman"/>
          <w:sz w:val="24"/>
          <w:szCs w:val="24"/>
        </w:rPr>
      </w:pPr>
      <w:r w:rsidRPr="004D1B1E">
        <w:rPr>
          <w:rFonts w:ascii="Times New Roman" w:hAnsi="Times New Roman" w:cs="Times New Roman"/>
          <w:sz w:val="24"/>
          <w:szCs w:val="24"/>
        </w:rPr>
        <w:t xml:space="preserve">Pulcēšanās, dalībnieku reģistrācija notiks sacensību vietā </w:t>
      </w:r>
      <w:r w:rsidR="007B51DC">
        <w:rPr>
          <w:rFonts w:ascii="Times New Roman" w:hAnsi="Times New Roman" w:cs="Times New Roman"/>
          <w:sz w:val="24"/>
          <w:szCs w:val="24"/>
        </w:rPr>
        <w:t>Zvidzienas  poldera sūkņu stacija, Ošupes pagasts, Madonas novads.</w:t>
      </w:r>
    </w:p>
    <w:p w14:paraId="2E053696" w14:textId="6FF6A300" w:rsidR="00E16E6C" w:rsidRDefault="00E16E6C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– </w:t>
      </w:r>
      <w:r w:rsidR="007B51DC">
        <w:rPr>
          <w:rFonts w:ascii="Times New Roman" w:hAnsi="Times New Roman" w:cs="Times New Roman"/>
          <w:sz w:val="24"/>
          <w:szCs w:val="24"/>
        </w:rPr>
        <w:t>Irina Mālniece</w:t>
      </w:r>
      <w:r w:rsidR="00412B87">
        <w:rPr>
          <w:rFonts w:ascii="Times New Roman" w:hAnsi="Times New Roman" w:cs="Times New Roman"/>
          <w:sz w:val="24"/>
          <w:szCs w:val="24"/>
        </w:rPr>
        <w:t>.</w:t>
      </w:r>
    </w:p>
    <w:p w14:paraId="710B54A5" w14:textId="77777777" w:rsidR="00FE72E4" w:rsidRDefault="00FE72E4" w:rsidP="00ED65C1">
      <w:pPr>
        <w:rPr>
          <w:rFonts w:ascii="Times New Roman" w:hAnsi="Times New Roman" w:cs="Times New Roman"/>
          <w:sz w:val="24"/>
          <w:szCs w:val="24"/>
        </w:rPr>
      </w:pPr>
    </w:p>
    <w:p w14:paraId="32B36C65" w14:textId="295A7D9A" w:rsidR="00425A9C" w:rsidRPr="006C4F85" w:rsidRDefault="00425A9C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4F85">
        <w:rPr>
          <w:rFonts w:ascii="Times New Roman" w:hAnsi="Times New Roman" w:cs="Times New Roman"/>
          <w:b/>
          <w:bCs/>
          <w:sz w:val="24"/>
          <w:szCs w:val="24"/>
        </w:rPr>
        <w:t>Pasākuma programma 202</w:t>
      </w:r>
      <w:r w:rsidR="00F307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4F85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7B51DC">
        <w:rPr>
          <w:rFonts w:ascii="Times New Roman" w:hAnsi="Times New Roman" w:cs="Times New Roman"/>
          <w:b/>
          <w:bCs/>
          <w:sz w:val="24"/>
          <w:szCs w:val="24"/>
        </w:rPr>
        <w:t>27. jūlijā</w:t>
      </w:r>
      <w:r w:rsidRPr="006C4F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32B337" w14:textId="63D82B49" w:rsidR="00425A9C" w:rsidRDefault="007B51DC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6:00 -</w:t>
      </w:r>
      <w:r w:rsidR="00412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6:30</w:t>
      </w:r>
      <w:r w:rsidR="00425A9C">
        <w:rPr>
          <w:rFonts w:ascii="Times New Roman" w:hAnsi="Times New Roman" w:cs="Times New Roman"/>
          <w:sz w:val="24"/>
          <w:szCs w:val="24"/>
        </w:rPr>
        <w:t xml:space="preserve"> dalībnieku reģistrācija</w:t>
      </w:r>
      <w:r w:rsidRPr="007B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pasākuma atklāšana</w:t>
      </w:r>
      <w:r w:rsidR="00425A9C">
        <w:rPr>
          <w:rFonts w:ascii="Times New Roman" w:hAnsi="Times New Roman" w:cs="Times New Roman"/>
          <w:sz w:val="24"/>
          <w:szCs w:val="24"/>
        </w:rPr>
        <w:t>,</w:t>
      </w:r>
    </w:p>
    <w:p w14:paraId="2B1957ED" w14:textId="11698417" w:rsidR="00425A9C" w:rsidRDefault="007B51DC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6:30 </w:t>
      </w:r>
      <w:r w:rsidR="00412B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10:00</w:t>
      </w:r>
      <w:r w:rsidRPr="007B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pasākuma norise</w:t>
      </w:r>
      <w:r w:rsidR="00425A9C">
        <w:rPr>
          <w:rFonts w:ascii="Times New Roman" w:hAnsi="Times New Roman" w:cs="Times New Roman"/>
          <w:sz w:val="24"/>
          <w:szCs w:val="24"/>
        </w:rPr>
        <w:t>,</w:t>
      </w:r>
    </w:p>
    <w:p w14:paraId="68A6A368" w14:textId="12E16CD6" w:rsidR="00425A9C" w:rsidRDefault="007B51DC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10:00 -11:00</w:t>
      </w:r>
      <w:r w:rsidRPr="007B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sacensību rezultātu apkopošana, pusdienas</w:t>
      </w:r>
      <w:r w:rsidR="00412B87">
        <w:rPr>
          <w:rFonts w:ascii="Times New Roman" w:hAnsi="Times New Roman" w:cs="Times New Roman"/>
          <w:sz w:val="24"/>
          <w:szCs w:val="24"/>
        </w:rPr>
        <w:t xml:space="preserve"> pie Lubāna mitrāja informācijas centra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8F999E" w14:textId="64AF4838" w:rsidR="00425A9C" w:rsidRDefault="007B51DC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11:30 </w:t>
      </w:r>
      <w:r w:rsidR="00412B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12:00</w:t>
      </w:r>
      <w:r w:rsidR="00425A9C">
        <w:rPr>
          <w:rFonts w:ascii="Times New Roman" w:hAnsi="Times New Roman" w:cs="Times New Roman"/>
          <w:sz w:val="24"/>
          <w:szCs w:val="24"/>
        </w:rPr>
        <w:t xml:space="preserve"> apbalvošana.</w:t>
      </w:r>
    </w:p>
    <w:p w14:paraId="236DD829" w14:textId="7B6CB8E2" w:rsidR="003E6405" w:rsidRPr="00EB08A4" w:rsidRDefault="003E6405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08A4">
        <w:rPr>
          <w:rFonts w:ascii="Times New Roman" w:hAnsi="Times New Roman" w:cs="Times New Roman"/>
          <w:b/>
          <w:bCs/>
          <w:sz w:val="24"/>
          <w:szCs w:val="24"/>
        </w:rPr>
        <w:t xml:space="preserve">Dalības maksa </w:t>
      </w:r>
      <w:r w:rsidR="00507E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08A4">
        <w:rPr>
          <w:rFonts w:ascii="Times New Roman" w:hAnsi="Times New Roman" w:cs="Times New Roman"/>
          <w:b/>
          <w:bCs/>
          <w:sz w:val="24"/>
          <w:szCs w:val="24"/>
        </w:rPr>
        <w:t>.00 Eur</w:t>
      </w:r>
      <w:r w:rsidR="0041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B87" w:rsidRPr="00412B87">
        <w:rPr>
          <w:rFonts w:ascii="Times New Roman" w:hAnsi="Times New Roman" w:cs="Times New Roman"/>
          <w:sz w:val="24"/>
          <w:szCs w:val="24"/>
        </w:rPr>
        <w:t>(pusdienas)</w:t>
      </w:r>
      <w:r w:rsidR="00507E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5D2C12" w14:textId="6570A79F" w:rsidR="00FE72E4" w:rsidRDefault="00FE72E4" w:rsidP="00ED65C1">
      <w:pPr>
        <w:rPr>
          <w:rFonts w:ascii="Times New Roman" w:hAnsi="Times New Roman" w:cs="Times New Roman"/>
          <w:sz w:val="24"/>
          <w:szCs w:val="24"/>
        </w:rPr>
      </w:pPr>
    </w:p>
    <w:p w14:paraId="2DDB6CFC" w14:textId="18F6FA0E" w:rsidR="00FE72E4" w:rsidRPr="00043CC9" w:rsidRDefault="00B02C32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3CC9">
        <w:rPr>
          <w:rFonts w:ascii="Times New Roman" w:hAnsi="Times New Roman" w:cs="Times New Roman"/>
          <w:b/>
          <w:bCs/>
          <w:sz w:val="24"/>
          <w:szCs w:val="24"/>
        </w:rPr>
        <w:t>Sacensību dalībnieki:</w:t>
      </w:r>
    </w:p>
    <w:p w14:paraId="3E74E0D4" w14:textId="77777777" w:rsidR="00043CC9" w:rsidRDefault="00B02C32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Sacensības notiek individuālā konkurencē. Dalībnieku skaits netiek ierobežots. </w:t>
      </w:r>
    </w:p>
    <w:p w14:paraId="46CC217C" w14:textId="2F0719C8" w:rsidR="00B02C32" w:rsidRDefault="00B02C32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Dalībnieki tiek iedalīti 3 vecuma grupās: </w:t>
      </w:r>
    </w:p>
    <w:p w14:paraId="37C5BB16" w14:textId="69914BEA" w:rsidR="00B02C32" w:rsidRDefault="00B02C32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51DC">
        <w:rPr>
          <w:rFonts w:ascii="Times New Roman" w:hAnsi="Times New Roman" w:cs="Times New Roman"/>
          <w:sz w:val="24"/>
          <w:szCs w:val="24"/>
        </w:rPr>
        <w:t>Bērni</w:t>
      </w:r>
      <w:r>
        <w:rPr>
          <w:rFonts w:ascii="Times New Roman" w:hAnsi="Times New Roman" w:cs="Times New Roman"/>
          <w:sz w:val="24"/>
          <w:szCs w:val="24"/>
        </w:rPr>
        <w:t xml:space="preserve"> vecumā līdz 16 gadiem; </w:t>
      </w:r>
    </w:p>
    <w:p w14:paraId="1F474785" w14:textId="775E619E" w:rsidR="00B02C32" w:rsidRDefault="00B02C32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Vīrieši, kuri vecāki par 16 gadiem; </w:t>
      </w:r>
    </w:p>
    <w:p w14:paraId="55E3A0BC" w14:textId="2CDC23CC" w:rsidR="00B02C32" w:rsidRDefault="00B02C32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Sievietes, kuras vecākas par 16 gadiem.</w:t>
      </w:r>
    </w:p>
    <w:p w14:paraId="145618C3" w14:textId="4600A78A" w:rsidR="00123822" w:rsidRDefault="00123822" w:rsidP="00ED65C1">
      <w:pPr>
        <w:rPr>
          <w:rFonts w:ascii="Times New Roman" w:hAnsi="Times New Roman" w:cs="Times New Roman"/>
          <w:sz w:val="24"/>
          <w:szCs w:val="24"/>
        </w:rPr>
      </w:pPr>
    </w:p>
    <w:p w14:paraId="0D335C57" w14:textId="77777777" w:rsidR="00AD488F" w:rsidRDefault="00AD488F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8238A" w14:textId="645ADF3F" w:rsidR="00123822" w:rsidRPr="000E6D79" w:rsidRDefault="00123822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D79">
        <w:rPr>
          <w:rFonts w:ascii="Times New Roman" w:hAnsi="Times New Roman" w:cs="Times New Roman"/>
          <w:b/>
          <w:bCs/>
          <w:sz w:val="24"/>
          <w:szCs w:val="24"/>
        </w:rPr>
        <w:t>Sacensību noteikumi:</w:t>
      </w:r>
    </w:p>
    <w:p w14:paraId="67D6A64D" w14:textId="5C95D816" w:rsidR="00AC0045" w:rsidRDefault="00AC0045" w:rsidP="00AD488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Ievērot visus normatīvos aktus par makšķerēšanu.</w:t>
      </w:r>
    </w:p>
    <w:p w14:paraId="53A12D46" w14:textId="77777777" w:rsidR="00AC0045" w:rsidRDefault="00AC0045" w:rsidP="00AC00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Dalībniekiem jābūt klāt derīgai makšķerēšanas kartei.</w:t>
      </w:r>
    </w:p>
    <w:p w14:paraId="6D5F4F79" w14:textId="01BDC261" w:rsidR="007B51DC" w:rsidRDefault="007B51DC" w:rsidP="00AD488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Izlozes </w:t>
      </w:r>
      <w:r w:rsidR="009045E0">
        <w:rPr>
          <w:rFonts w:ascii="Times New Roman" w:hAnsi="Times New Roman" w:cs="Times New Roman"/>
          <w:sz w:val="24"/>
          <w:szCs w:val="24"/>
        </w:rPr>
        <w:t>veidā</w:t>
      </w:r>
      <w:r>
        <w:rPr>
          <w:rFonts w:ascii="Times New Roman" w:hAnsi="Times New Roman" w:cs="Times New Roman"/>
          <w:sz w:val="24"/>
          <w:szCs w:val="24"/>
        </w:rPr>
        <w:t xml:space="preserve"> tiek iedalīta vieta</w:t>
      </w:r>
      <w:r w:rsidR="009045E0">
        <w:rPr>
          <w:rFonts w:ascii="Times New Roman" w:hAnsi="Times New Roman" w:cs="Times New Roman"/>
          <w:sz w:val="24"/>
          <w:szCs w:val="24"/>
        </w:rPr>
        <w:t xml:space="preserve"> makšķerēšanai</w:t>
      </w:r>
      <w:r>
        <w:rPr>
          <w:rFonts w:ascii="Times New Roman" w:hAnsi="Times New Roman" w:cs="Times New Roman"/>
          <w:sz w:val="24"/>
          <w:szCs w:val="24"/>
        </w:rPr>
        <w:t xml:space="preserve"> pie Zvidzes kanāla</w:t>
      </w:r>
      <w:r w:rsidR="00AC0045">
        <w:rPr>
          <w:rFonts w:ascii="Times New Roman" w:hAnsi="Times New Roman" w:cs="Times New Roman"/>
          <w:sz w:val="24"/>
          <w:szCs w:val="24"/>
        </w:rPr>
        <w:t>.</w:t>
      </w:r>
    </w:p>
    <w:p w14:paraId="16F0E9FD" w14:textId="240A7B33" w:rsidR="009045E0" w:rsidRDefault="009045E0" w:rsidP="009045E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Dalībnieki drīkst makšķerēt</w:t>
      </w:r>
      <w:r>
        <w:rPr>
          <w:rFonts w:ascii="Times New Roman" w:hAnsi="Times New Roman" w:cs="Times New Roman"/>
          <w:sz w:val="24"/>
          <w:szCs w:val="24"/>
        </w:rPr>
        <w:t xml:space="preserve"> tikai izlozētajā teritorijā, dalībniekam aizliegts mainīties ar izlozēto vietu ar citiem dalībniekiem</w:t>
      </w:r>
      <w:r w:rsidR="00AC0045">
        <w:rPr>
          <w:rFonts w:ascii="Times New Roman" w:hAnsi="Times New Roman" w:cs="Times New Roman"/>
          <w:sz w:val="24"/>
          <w:szCs w:val="24"/>
        </w:rPr>
        <w:t>.</w:t>
      </w:r>
    </w:p>
    <w:p w14:paraId="4566740E" w14:textId="0EB63179" w:rsidR="00412B87" w:rsidRDefault="00412B87" w:rsidP="009045E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Makšķerēšanas vietu varēs ieņemt tikai pēc signāla</w:t>
      </w:r>
      <w:r w:rsidR="00AC0045">
        <w:rPr>
          <w:rFonts w:ascii="Times New Roman" w:hAnsi="Times New Roman" w:cs="Times New Roman"/>
          <w:sz w:val="24"/>
          <w:szCs w:val="24"/>
        </w:rPr>
        <w:t>.</w:t>
      </w:r>
    </w:p>
    <w:p w14:paraId="5FE163AC" w14:textId="2DD2EE9E" w:rsidR="00AC0045" w:rsidRDefault="00AC0045" w:rsidP="00AC00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 xml:space="preserve">Sacensībās drīkst makšķerēt ar vienu </w:t>
      </w:r>
      <w:r>
        <w:rPr>
          <w:rFonts w:ascii="Times New Roman" w:hAnsi="Times New Roman" w:cs="Times New Roman"/>
          <w:sz w:val="24"/>
          <w:szCs w:val="24"/>
        </w:rPr>
        <w:t>pludiņ</w:t>
      </w:r>
      <w:r>
        <w:rPr>
          <w:rFonts w:ascii="Times New Roman" w:hAnsi="Times New Roman" w:cs="Times New Roman"/>
          <w:sz w:val="24"/>
          <w:szCs w:val="24"/>
        </w:rPr>
        <w:t>makšķeri</w:t>
      </w:r>
      <w:r w:rsidRPr="00123822">
        <w:rPr>
          <w:rFonts w:ascii="Times New Roman" w:hAnsi="Times New Roman" w:cs="Times New Roman"/>
          <w:sz w:val="24"/>
          <w:szCs w:val="24"/>
        </w:rPr>
        <w:t xml:space="preserve">, kas ir aprīkota ar vienu </w:t>
      </w:r>
      <w:r>
        <w:rPr>
          <w:rFonts w:ascii="Times New Roman" w:hAnsi="Times New Roman" w:cs="Times New Roman"/>
          <w:sz w:val="24"/>
          <w:szCs w:val="24"/>
        </w:rPr>
        <w:t>pludiņu</w:t>
      </w:r>
      <w:r w:rsidRPr="00123822">
        <w:rPr>
          <w:rFonts w:ascii="Times New Roman" w:hAnsi="Times New Roman" w:cs="Times New Roman"/>
          <w:sz w:val="24"/>
          <w:szCs w:val="24"/>
        </w:rPr>
        <w:t>.</w:t>
      </w:r>
    </w:p>
    <w:p w14:paraId="7152FC80" w14:textId="4384AF95" w:rsidR="00123822" w:rsidRPr="00123822" w:rsidRDefault="00123822" w:rsidP="00AD488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 xml:space="preserve">Zivis </w:t>
      </w:r>
      <w:r w:rsidR="007B51DC">
        <w:rPr>
          <w:rFonts w:ascii="Times New Roman" w:hAnsi="Times New Roman" w:cs="Times New Roman"/>
          <w:sz w:val="24"/>
          <w:szCs w:val="24"/>
        </w:rPr>
        <w:t>uzglabāt ūdenī līdz</w:t>
      </w:r>
      <w:r w:rsidR="009045E0">
        <w:rPr>
          <w:rFonts w:ascii="Times New Roman" w:hAnsi="Times New Roman" w:cs="Times New Roman"/>
          <w:sz w:val="24"/>
          <w:szCs w:val="24"/>
        </w:rPr>
        <w:t xml:space="preserve">i </w:t>
      </w:r>
      <w:r w:rsidR="007B51DC">
        <w:rPr>
          <w:rFonts w:ascii="Times New Roman" w:hAnsi="Times New Roman" w:cs="Times New Roman"/>
          <w:sz w:val="24"/>
          <w:szCs w:val="24"/>
        </w:rPr>
        <w:t xml:space="preserve">paņemtajā </w:t>
      </w:r>
      <w:r w:rsidR="00AC0045">
        <w:rPr>
          <w:rFonts w:ascii="Times New Roman" w:hAnsi="Times New Roman" w:cs="Times New Roman"/>
          <w:sz w:val="24"/>
          <w:szCs w:val="24"/>
        </w:rPr>
        <w:t>tīkliņā.</w:t>
      </w:r>
    </w:p>
    <w:p w14:paraId="44D2144D" w14:textId="757669F1" w:rsidR="00123822" w:rsidRDefault="00123822" w:rsidP="0012382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Dalībniekiem sacensību laikā aizliegts mainīties ar ēsmām, sacensību piederumiem, nodot un pieņemt zivis</w:t>
      </w:r>
      <w:r w:rsidR="00AC0045">
        <w:rPr>
          <w:rFonts w:ascii="Times New Roman" w:hAnsi="Times New Roman" w:cs="Times New Roman"/>
          <w:sz w:val="24"/>
          <w:szCs w:val="24"/>
        </w:rPr>
        <w:t>.</w:t>
      </w:r>
    </w:p>
    <w:p w14:paraId="08E12F01" w14:textId="77777777" w:rsidR="00AC0045" w:rsidRDefault="00AC0045" w:rsidP="00AC00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Makšķerēšana notiks līdz 10:00.</w:t>
      </w:r>
    </w:p>
    <w:p w14:paraId="3F2E87B7" w14:textId="77777777" w:rsidR="00123822" w:rsidRDefault="00123822" w:rsidP="0012382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Sacensību beigās sportisti zivis ievieto plastikāta maisiņā un nodod tiesnesim.</w:t>
      </w:r>
    </w:p>
    <w:p w14:paraId="1DED6F85" w14:textId="77777777" w:rsidR="00123822" w:rsidRDefault="00123822" w:rsidP="0012382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 xml:space="preserve"> Sacensību noteikumu neievērošanas gadījumā sacensību tiesnesis soda sacensību dalībnieku ar soda punktiem. Viens soda punkts atbilst 50 g noķerto zivju svaram. </w:t>
      </w:r>
    </w:p>
    <w:p w14:paraId="6BC344F7" w14:textId="5673B0C1" w:rsidR="00123822" w:rsidRDefault="00123822" w:rsidP="0012382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Par sacensību rezultātu viltošanu, nepatiesu ziņu sniegšanu, sacensību dalībnieks, ar sacensību galvenā tiesneša lēmumu, var tikt diskvalificēts.</w:t>
      </w:r>
    </w:p>
    <w:p w14:paraId="421DF888" w14:textId="12D45AD1" w:rsidR="00AD488F" w:rsidRDefault="00AD488F" w:rsidP="00123822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ACBC7E" w14:textId="34770A58" w:rsidR="00AD488F" w:rsidRDefault="00AD488F" w:rsidP="0012382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D488F">
        <w:rPr>
          <w:rFonts w:ascii="Times New Roman" w:hAnsi="Times New Roman" w:cs="Times New Roman"/>
          <w:b/>
          <w:bCs/>
          <w:sz w:val="24"/>
          <w:szCs w:val="24"/>
        </w:rPr>
        <w:t>Uzvarētāju noteikšana:</w:t>
      </w:r>
    </w:p>
    <w:p w14:paraId="55D4AA88" w14:textId="4FED1598" w:rsidR="00AD488F" w:rsidRDefault="008C48F1" w:rsidP="008C48F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uzvarētāju individuālajā vērtējumā kļūst dalībnieks, kuram ir vislielākais noķerto zivju svars.</w:t>
      </w:r>
    </w:p>
    <w:p w14:paraId="55624AAC" w14:textId="4CD2E439" w:rsidR="008C48F1" w:rsidRDefault="008C48F1" w:rsidP="008C48F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Vienāda svara gadījumā uzvarētājs ir tas, kurš noķēris lielāko zivi.</w:t>
      </w:r>
    </w:p>
    <w:p w14:paraId="518A4848" w14:textId="2EFF85C5" w:rsidR="008C48F1" w:rsidRDefault="00B372E8" w:rsidP="008C48F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C48F1">
        <w:rPr>
          <w:rFonts w:ascii="Times New Roman" w:hAnsi="Times New Roman" w:cs="Times New Roman"/>
          <w:sz w:val="24"/>
          <w:szCs w:val="24"/>
        </w:rPr>
        <w:t>atras grupas 3 veiksmīgākie dalībnieki</w:t>
      </w:r>
      <w:r w:rsidR="00677AF1">
        <w:rPr>
          <w:rFonts w:ascii="Times New Roman" w:hAnsi="Times New Roman" w:cs="Times New Roman"/>
          <w:sz w:val="24"/>
          <w:szCs w:val="24"/>
        </w:rPr>
        <w:t xml:space="preserve"> saņem medaļas un balvas.  </w:t>
      </w:r>
    </w:p>
    <w:p w14:paraId="4D8803CB" w14:textId="64FA4638" w:rsidR="009045E0" w:rsidRDefault="009045E0" w:rsidP="008C48F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Papildus balvu saņems lielākās un mazākās zivs īpašnieks.</w:t>
      </w:r>
    </w:p>
    <w:p w14:paraId="4569EE6F" w14:textId="2251A254" w:rsidR="009045E0" w:rsidRDefault="009045E0" w:rsidP="008C48F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Strīdu gadījumā tiesnesis ir tiesīgs pieņemt lēmumu, kurš būs neapstrīdams.</w:t>
      </w:r>
    </w:p>
    <w:p w14:paraId="31A08988" w14:textId="714FF743" w:rsidR="0075705D" w:rsidRPr="004D1B1E" w:rsidRDefault="0075705D" w:rsidP="00ED65C1">
      <w:pPr>
        <w:rPr>
          <w:rFonts w:ascii="Times New Roman" w:hAnsi="Times New Roman" w:cs="Times New Roman"/>
          <w:sz w:val="24"/>
          <w:szCs w:val="24"/>
        </w:rPr>
      </w:pPr>
    </w:p>
    <w:p w14:paraId="6ED8A711" w14:textId="73296954" w:rsidR="005022AA" w:rsidRDefault="005022AA" w:rsidP="00677AF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*Ņemot vērā laikapstākļus sacensību laiks var tikt mainīts. Par to, ne vēlāk, kā trīs dienu laikā pirms sacensību sākuma, organizatori informē Lubāna mitrāja informācijas centra facebook profilā un mājaslapā </w:t>
      </w:r>
      <w:hyperlink r:id="rId6" w:history="1">
        <w:r w:rsidRPr="002A5B6B">
          <w:rPr>
            <w:rStyle w:val="Hipersait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www.lubanamitrajs.lv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kā arī </w:t>
      </w:r>
      <w:r w:rsidR="00B57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informēsim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dalībniekus personīgi pa norādītajiem tel.nr. </w:t>
      </w:r>
    </w:p>
    <w:p w14:paraId="3C32FC74" w14:textId="3354CDF9" w:rsidR="00677AF1" w:rsidRDefault="00677AF1" w:rsidP="00677AF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7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*Sacensību dalībnieks, atrodoties </w:t>
      </w:r>
      <w:r w:rsidR="00904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 ūdenstilpnes</w:t>
      </w:r>
      <w:r w:rsidRPr="00677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tikai pats ir atbildīgs par risku un savu drošību. To apliecina ar savu parakstu reģistrācijas lapā.</w:t>
      </w:r>
    </w:p>
    <w:p w14:paraId="667C76E9" w14:textId="0B62556B" w:rsidR="00CA2D13" w:rsidRPr="00CA2D13" w:rsidRDefault="00CA2D13" w:rsidP="00677AF1">
      <w:pPr>
        <w:rPr>
          <w:rFonts w:ascii="Times New Roman" w:hAnsi="Times New Roman" w:cs="Times New Roman"/>
          <w:sz w:val="24"/>
          <w:szCs w:val="24"/>
        </w:rPr>
      </w:pPr>
      <w:r w:rsidRPr="00CA2D13">
        <w:rPr>
          <w:rFonts w:ascii="Times New Roman" w:hAnsi="Times New Roman" w:cs="Times New Roman"/>
          <w:sz w:val="24"/>
          <w:szCs w:val="24"/>
        </w:rPr>
        <w:t xml:space="preserve">Kontakttālrunis: </w:t>
      </w:r>
      <w:r>
        <w:rPr>
          <w:rFonts w:ascii="Times New Roman" w:hAnsi="Times New Roman" w:cs="Times New Roman"/>
          <w:sz w:val="24"/>
          <w:szCs w:val="24"/>
        </w:rPr>
        <w:t>Lubāna mitrāja informācijas centrs (</w:t>
      </w:r>
      <w:r w:rsidR="009045E0">
        <w:rPr>
          <w:rFonts w:ascii="Times New Roman" w:hAnsi="Times New Roman" w:cs="Times New Roman"/>
          <w:sz w:val="24"/>
          <w:szCs w:val="24"/>
        </w:rPr>
        <w:t>Irina Mālniece</w:t>
      </w:r>
      <w:r>
        <w:rPr>
          <w:rFonts w:ascii="Times New Roman" w:hAnsi="Times New Roman" w:cs="Times New Roman"/>
          <w:sz w:val="24"/>
          <w:szCs w:val="24"/>
        </w:rPr>
        <w:t>) 29234956</w:t>
      </w:r>
    </w:p>
    <w:p w14:paraId="42615D8B" w14:textId="77777777" w:rsidR="004D1B1E" w:rsidRPr="00ED65C1" w:rsidRDefault="004D1B1E" w:rsidP="00ED65C1">
      <w:pPr>
        <w:rPr>
          <w:rFonts w:ascii="Times New Roman" w:hAnsi="Times New Roman" w:cs="Times New Roman"/>
          <w:sz w:val="24"/>
          <w:szCs w:val="24"/>
        </w:rPr>
      </w:pPr>
    </w:p>
    <w:sectPr w:rsidR="004D1B1E" w:rsidRPr="00ED6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7BA"/>
    <w:multiLevelType w:val="hybridMultilevel"/>
    <w:tmpl w:val="7FD462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359"/>
    <w:multiLevelType w:val="hybridMultilevel"/>
    <w:tmpl w:val="2FB80F1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41B90"/>
    <w:multiLevelType w:val="hybridMultilevel"/>
    <w:tmpl w:val="BA1AEF60"/>
    <w:lvl w:ilvl="0" w:tplc="B5CA7C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5AE142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71506"/>
    <w:multiLevelType w:val="hybridMultilevel"/>
    <w:tmpl w:val="0082D43C"/>
    <w:lvl w:ilvl="0" w:tplc="B906CA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46025">
    <w:abstractNumId w:val="2"/>
  </w:num>
  <w:num w:numId="2" w16cid:durableId="1092164806">
    <w:abstractNumId w:val="1"/>
  </w:num>
  <w:num w:numId="3" w16cid:durableId="921374565">
    <w:abstractNumId w:val="0"/>
  </w:num>
  <w:num w:numId="4" w16cid:durableId="173889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CD"/>
    <w:rsid w:val="00043CC9"/>
    <w:rsid w:val="000E6D79"/>
    <w:rsid w:val="00123822"/>
    <w:rsid w:val="001F277D"/>
    <w:rsid w:val="002F4F5C"/>
    <w:rsid w:val="003E6405"/>
    <w:rsid w:val="00412B87"/>
    <w:rsid w:val="00425A9C"/>
    <w:rsid w:val="004C7294"/>
    <w:rsid w:val="004D1B1E"/>
    <w:rsid w:val="005022AA"/>
    <w:rsid w:val="00507E96"/>
    <w:rsid w:val="00591DE7"/>
    <w:rsid w:val="005E39DF"/>
    <w:rsid w:val="00677AF1"/>
    <w:rsid w:val="006C4F85"/>
    <w:rsid w:val="0075705D"/>
    <w:rsid w:val="007B51DC"/>
    <w:rsid w:val="007D7DD8"/>
    <w:rsid w:val="007E2ABD"/>
    <w:rsid w:val="007E44CD"/>
    <w:rsid w:val="008C48F1"/>
    <w:rsid w:val="008F2E90"/>
    <w:rsid w:val="009045E0"/>
    <w:rsid w:val="00940F36"/>
    <w:rsid w:val="009924B6"/>
    <w:rsid w:val="00A9232A"/>
    <w:rsid w:val="00A949F0"/>
    <w:rsid w:val="00AC0045"/>
    <w:rsid w:val="00AD488F"/>
    <w:rsid w:val="00B02C32"/>
    <w:rsid w:val="00B372E8"/>
    <w:rsid w:val="00B57A8F"/>
    <w:rsid w:val="00B95E1D"/>
    <w:rsid w:val="00BC6A3D"/>
    <w:rsid w:val="00C22861"/>
    <w:rsid w:val="00C54D61"/>
    <w:rsid w:val="00CA2D13"/>
    <w:rsid w:val="00D06152"/>
    <w:rsid w:val="00D75BEC"/>
    <w:rsid w:val="00E16E6C"/>
    <w:rsid w:val="00EB08A4"/>
    <w:rsid w:val="00ED65C1"/>
    <w:rsid w:val="00F30706"/>
    <w:rsid w:val="00F830E6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EAB5"/>
  <w15:chartTrackingRefBased/>
  <w15:docId w15:val="{127AFA80-4886-4D89-9C10-3EC36026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5705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5705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12382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54D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54D6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54D6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D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anamitrajs.lv" TargetMode="External"/><Relationship Id="rId5" Type="http://schemas.openxmlformats.org/officeDocument/2006/relationships/hyperlink" Target="mailto:lubanamitraj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AgneseK</dc:creator>
  <cp:keywords/>
  <dc:description/>
  <cp:lastModifiedBy>AgneseK</cp:lastModifiedBy>
  <cp:revision>4</cp:revision>
  <dcterms:created xsi:type="dcterms:W3CDTF">2024-07-04T13:36:00Z</dcterms:created>
  <dcterms:modified xsi:type="dcterms:W3CDTF">2024-07-04T14:42:00Z</dcterms:modified>
</cp:coreProperties>
</file>